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71DAD" w:rsidTr="00C71DAD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A7400A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ТОРОНТАИШ</w:t>
            </w:r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71DAD" w:rsidRDefault="00A7400A" w:rsidP="00C71DAD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ТОРОНТАИШ</w:t>
            </w:r>
            <w:r w:rsidR="00C71DAD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DAD" w:rsidRDefault="00C71DAD" w:rsidP="00C71DAD"/>
          <w:p w:rsidR="00C71DAD" w:rsidRDefault="00C71DAD" w:rsidP="00C71DAD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71DAD" w:rsidRDefault="00A7400A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</w:t>
            </w:r>
            <w:r w:rsidR="00C71DAD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7400A">
              <w:rPr>
                <w:rFonts w:ascii="a_Timer(05%) Bashkir" w:hAnsi="a_Timer(05%) Bashkir" w:cs="Arial"/>
                <w:sz w:val="16"/>
                <w:szCs w:val="20"/>
              </w:rPr>
              <w:t>ТРУНТАИШЕВСКИЙ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СЕЛЬСОВЕТ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C4798A" w:rsidRPr="00C71DAD" w:rsidRDefault="00C4798A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DAD" w:rsidRPr="00C71DAD" w:rsidRDefault="00C71DAD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DAD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№ </w:t>
      </w:r>
      <w:r w:rsidR="00A7400A">
        <w:rPr>
          <w:rFonts w:ascii="Times New Roman" w:hAnsi="Times New Roman" w:cs="Times New Roman"/>
          <w:b/>
          <w:sz w:val="28"/>
          <w:szCs w:val="28"/>
        </w:rPr>
        <w:t>46</w:t>
      </w:r>
      <w:r w:rsidRPr="00C71DAD">
        <w:rPr>
          <w:rFonts w:ascii="Times New Roman" w:hAnsi="Times New Roman" w:cs="Times New Roman"/>
          <w:b/>
          <w:sz w:val="28"/>
          <w:szCs w:val="28"/>
        </w:rPr>
        <w:t xml:space="preserve">                      ПОСТАНОВЛЕНИЕ </w:t>
      </w:r>
    </w:p>
    <w:p w:rsidR="006E1663" w:rsidRPr="00C71DAD" w:rsidRDefault="00A7400A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октябрь</w:t>
      </w:r>
      <w:r w:rsidR="00C71DAD" w:rsidRPr="00C71DA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C71DAD" w:rsidRPr="00C71DA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71DAD" w:rsidRPr="00C71DAD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C71DA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«01» октября </w:t>
      </w:r>
      <w:r w:rsidR="00C71DAD" w:rsidRPr="00C71DAD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7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6F7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F1111">
        <w:rPr>
          <w:rFonts w:ascii="Times New Roman" w:hAnsi="Times New Roman" w:cs="Times New Roman"/>
          <w:sz w:val="28"/>
          <w:szCs w:val="28"/>
        </w:rPr>
        <w:t xml:space="preserve">об </w:t>
      </w:r>
      <w:r w:rsidRPr="00F67BD7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F2985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A36F7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71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</w:t>
      </w:r>
      <w:r w:rsidR="0025431B">
        <w:rPr>
          <w:rFonts w:ascii="Times New Roman" w:hAnsi="Times New Roman" w:cs="Times New Roman"/>
          <w:sz w:val="28"/>
          <w:szCs w:val="28"/>
        </w:rPr>
        <w:t>О</w:t>
      </w:r>
      <w:r w:rsidRPr="00F67BD7">
        <w:rPr>
          <w:rFonts w:ascii="Times New Roman" w:hAnsi="Times New Roman" w:cs="Times New Roman"/>
          <w:sz w:val="28"/>
          <w:szCs w:val="28"/>
        </w:rPr>
        <w:t>ВЛЯЕТ: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 xml:space="preserve">согласно приложению №1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A7400A">
        <w:rPr>
          <w:rFonts w:ascii="Times New Roman" w:hAnsi="Times New Roman" w:cs="Times New Roman"/>
          <w:sz w:val="28"/>
          <w:szCs w:val="28"/>
        </w:rPr>
        <w:t>А.С.Гареев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A7400A">
        <w:rPr>
          <w:rFonts w:ascii="Times New Roman" w:hAnsi="Times New Roman" w:cs="Times New Roman"/>
          <w:sz w:val="24"/>
          <w:szCs w:val="24"/>
        </w:rPr>
        <w:t>Трунтаишевский</w:t>
      </w:r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534AA6"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r w:rsidR="00BA188B"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A7400A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«01» октября 2021 г. №46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98A" w:rsidRPr="00A05324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</w:p>
    <w:p w:rsidR="006E1663" w:rsidRPr="00A05324" w:rsidRDefault="00A7400A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b/>
          <w:sz w:val="28"/>
          <w:szCs w:val="28"/>
        </w:rPr>
        <w:t xml:space="preserve">Альшеевский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3F17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ЭК)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кого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Законом Российской Федерации «Об Архивном деле в Российской Федерации» и Законом Республики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Башкортостан согласованных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ЭК описи дел по личному составу. 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2.5. 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III. Права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имеет право: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r w:rsidR="00A7400A"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вопросам, относящимся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IV. Организация работы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 муниципальным архивом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Альшеевского 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ЭК возлагается на секретаря ЭК.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88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</w:t>
      </w:r>
      <w:r w:rsidR="00A7400A">
        <w:rPr>
          <w:rFonts w:ascii="Times New Roman" w:hAnsi="Times New Roman" w:cs="Times New Roman"/>
          <w:sz w:val="28"/>
          <w:szCs w:val="28"/>
        </w:rPr>
        <w:t>З.М.Сафина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Pr="00F67BD7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A7400A">
        <w:rPr>
          <w:rFonts w:ascii="Times New Roman" w:hAnsi="Times New Roman" w:cs="Times New Roman"/>
          <w:sz w:val="24"/>
          <w:szCs w:val="24"/>
        </w:rPr>
        <w:t>Трунтаишевский</w:t>
      </w:r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r w:rsidR="00BA188B"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от </w:t>
      </w:r>
      <w:r w:rsidR="00A7400A">
        <w:rPr>
          <w:rFonts w:ascii="Times New Roman" w:hAnsi="Times New Roman" w:cs="Times New Roman"/>
          <w:sz w:val="24"/>
          <w:szCs w:val="24"/>
        </w:rPr>
        <w:t>«01» октября 2021 г. № 46</w:t>
      </w:r>
      <w:bookmarkStart w:id="0" w:name="_GoBack"/>
      <w:bookmarkEnd w:id="0"/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98A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 w:rsidRPr="00C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A7400A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Трунтаишевский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7400A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Гареев А.С</w:t>
      </w:r>
      <w:r w:rsidR="006E1663" w:rsidRPr="00F67BD7">
        <w:rPr>
          <w:rFonts w:ascii="Times New Roman" w:hAnsi="Times New Roman" w:cs="Times New Roman"/>
          <w:sz w:val="28"/>
          <w:szCs w:val="28"/>
        </w:rPr>
        <w:t>. – глава сельского поселения – председатель комиссии;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7400A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Сафина З.М</w:t>
      </w:r>
      <w:r w:rsidR="00BA188B">
        <w:rPr>
          <w:rFonts w:ascii="Times New Roman" w:hAnsi="Times New Roman" w:cs="Times New Roman"/>
          <w:sz w:val="28"/>
          <w:szCs w:val="28"/>
        </w:rPr>
        <w:t xml:space="preserve">. – управляющий делами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секретарь комиссии, ответственное лицо за ведение архива администрации сельского поселения;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7400A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C4798A" w:rsidRPr="00C4798A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C4798A">
        <w:rPr>
          <w:rFonts w:ascii="Times New Roman" w:hAnsi="Times New Roman" w:cs="Times New Roman"/>
          <w:sz w:val="28"/>
          <w:szCs w:val="28"/>
        </w:rPr>
        <w:t>– член комиссии.</w:t>
      </w:r>
    </w:p>
    <w:sectPr w:rsidR="006E1663" w:rsidRPr="00F67BD7" w:rsidSect="00E0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947BD"/>
    <w:rsid w:val="000D0461"/>
    <w:rsid w:val="00102A51"/>
    <w:rsid w:val="0025431B"/>
    <w:rsid w:val="002639D1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94640"/>
    <w:rsid w:val="006E1663"/>
    <w:rsid w:val="007116E4"/>
    <w:rsid w:val="009F1111"/>
    <w:rsid w:val="00A05324"/>
    <w:rsid w:val="00A5438A"/>
    <w:rsid w:val="00A7400A"/>
    <w:rsid w:val="00AC7B0D"/>
    <w:rsid w:val="00BA188B"/>
    <w:rsid w:val="00BB6941"/>
    <w:rsid w:val="00C26E8C"/>
    <w:rsid w:val="00C4798A"/>
    <w:rsid w:val="00C71DAD"/>
    <w:rsid w:val="00CA36F7"/>
    <w:rsid w:val="00E002AA"/>
    <w:rsid w:val="00E55170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71DAD"/>
    <w:rPr>
      <w:sz w:val="24"/>
      <w:szCs w:val="24"/>
    </w:rPr>
  </w:style>
  <w:style w:type="paragraph" w:styleId="a4">
    <w:name w:val="header"/>
    <w:basedOn w:val="a"/>
    <w:link w:val="a3"/>
    <w:rsid w:val="00C71D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71DAD"/>
  </w:style>
  <w:style w:type="paragraph" w:customStyle="1" w:styleId="10">
    <w:name w:val="Без интервала1"/>
    <w:rsid w:val="00C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9</cp:revision>
  <cp:lastPrinted>2021-10-05T08:42:00Z</cp:lastPrinted>
  <dcterms:created xsi:type="dcterms:W3CDTF">2020-04-21T04:22:00Z</dcterms:created>
  <dcterms:modified xsi:type="dcterms:W3CDTF">2021-10-05T08:44:00Z</dcterms:modified>
</cp:coreProperties>
</file>